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39" w:rsidRPr="00F05848" w:rsidRDefault="00CB7E39" w:rsidP="00CB7E3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F05848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</w:t>
      </w:r>
      <w:r w:rsidR="00EE55FE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</w:t>
      </w:r>
      <w:r w:rsidRPr="00F05848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</w:p>
    <w:p w:rsidR="008467B0" w:rsidRDefault="00E764FC" w:rsidP="00CB7E39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 w:rsidRPr="00E764FC"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659130" cy="774065"/>
            <wp:effectExtent l="19050" t="0" r="7620" b="0"/>
            <wp:docPr id="2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FC" w:rsidRDefault="00E764FC" w:rsidP="00CB7E39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CB7E39" w:rsidRPr="00DA2E42" w:rsidRDefault="00CB7E39" w:rsidP="00CB7E39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 w:rsidRPr="00DA2E42">
        <w:rPr>
          <w:rFonts w:ascii="Times New Roman" w:hAnsi="Times New Roman" w:cs="Times New Roman"/>
          <w:i w:val="0"/>
        </w:rPr>
        <w:t xml:space="preserve">АДМИНИСТРАЦИЯ </w:t>
      </w:r>
      <w:r w:rsidR="001847C1" w:rsidRPr="00DA2E42">
        <w:rPr>
          <w:rFonts w:ascii="Times New Roman" w:hAnsi="Times New Roman" w:cs="Times New Roman"/>
          <w:i w:val="0"/>
          <w:caps/>
        </w:rPr>
        <w:t>ТЮМЕНЦЕВСКОГО</w:t>
      </w:r>
      <w:r w:rsidRPr="00DA2E42">
        <w:rPr>
          <w:rFonts w:ascii="Times New Roman" w:hAnsi="Times New Roman" w:cs="Times New Roman"/>
          <w:i w:val="0"/>
          <w:caps/>
        </w:rPr>
        <w:t xml:space="preserve"> сельсовета</w:t>
      </w:r>
    </w:p>
    <w:p w:rsidR="00CB7E39" w:rsidRPr="00DA2E42" w:rsidRDefault="00CB7E39" w:rsidP="00CB7E39">
      <w:pPr>
        <w:pStyle w:val="2"/>
        <w:numPr>
          <w:ilvl w:val="1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i w:val="0"/>
          <w:caps/>
        </w:rPr>
      </w:pPr>
      <w:r w:rsidRPr="00DA2E42">
        <w:rPr>
          <w:rFonts w:ascii="Times New Roman" w:hAnsi="Times New Roman" w:cs="Times New Roman"/>
          <w:i w:val="0"/>
          <w:caps/>
        </w:rPr>
        <w:t>Тюменцевского района Алтайского края</w:t>
      </w:r>
    </w:p>
    <w:p w:rsidR="00CB7E39" w:rsidRPr="00DA2E42" w:rsidRDefault="00CB7E39" w:rsidP="00CB7E39">
      <w:pPr>
        <w:rPr>
          <w:rFonts w:ascii="Times New Roman" w:hAnsi="Times New Roman"/>
          <w:sz w:val="28"/>
          <w:szCs w:val="28"/>
        </w:rPr>
      </w:pPr>
    </w:p>
    <w:p w:rsidR="00CB7E39" w:rsidRPr="00DA2E42" w:rsidRDefault="00CB7E39" w:rsidP="00CB7E39">
      <w:pPr>
        <w:pStyle w:val="3"/>
        <w:numPr>
          <w:ilvl w:val="2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spacing w:val="84"/>
          <w:sz w:val="28"/>
          <w:szCs w:val="28"/>
        </w:rPr>
      </w:pPr>
      <w:r w:rsidRPr="00DA2E42">
        <w:rPr>
          <w:rFonts w:ascii="Times New Roman" w:hAnsi="Times New Roman"/>
          <w:spacing w:val="84"/>
          <w:sz w:val="28"/>
          <w:szCs w:val="28"/>
        </w:rPr>
        <w:t>ПОСТАНОВЛЕНИЕ</w:t>
      </w:r>
    </w:p>
    <w:tbl>
      <w:tblPr>
        <w:tblW w:w="0" w:type="auto"/>
        <w:tblInd w:w="419" w:type="dxa"/>
        <w:tblLayout w:type="fixed"/>
        <w:tblLook w:val="0000"/>
      </w:tblPr>
      <w:tblGrid>
        <w:gridCol w:w="2284"/>
        <w:gridCol w:w="2392"/>
        <w:gridCol w:w="9358"/>
        <w:gridCol w:w="850"/>
      </w:tblGrid>
      <w:tr w:rsidR="00CB7E39" w:rsidRPr="00DA2E42" w:rsidTr="00E764FC">
        <w:tc>
          <w:tcPr>
            <w:tcW w:w="2284" w:type="dxa"/>
            <w:tcBorders>
              <w:bottom w:val="single" w:sz="8" w:space="0" w:color="000000"/>
            </w:tcBorders>
          </w:tcPr>
          <w:p w:rsidR="00CB7E39" w:rsidRPr="00DA2E42" w:rsidRDefault="001847C1" w:rsidP="00631D0B">
            <w:pPr>
              <w:snapToGrid w:val="0"/>
              <w:ind w:right="-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A2E4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12.11.2024</w:t>
            </w:r>
          </w:p>
        </w:tc>
        <w:tc>
          <w:tcPr>
            <w:tcW w:w="2392" w:type="dxa"/>
          </w:tcPr>
          <w:p w:rsidR="00CB7E39" w:rsidRPr="00DA2E42" w:rsidRDefault="00CB7E39" w:rsidP="00631D0B">
            <w:pPr>
              <w:snapToGrid w:val="0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8" w:type="dxa"/>
          </w:tcPr>
          <w:p w:rsidR="00CB7E39" w:rsidRPr="00DA2E42" w:rsidRDefault="00E764FC" w:rsidP="00631D0B">
            <w:pPr>
              <w:snapToGrid w:val="0"/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7E39" w:rsidRPr="00DA2E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CB7E39" w:rsidRPr="00DA2E42" w:rsidRDefault="008467B0" w:rsidP="00631D0B">
            <w:pPr>
              <w:snapToGrid w:val="0"/>
              <w:ind w:right="-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</w:tbl>
    <w:p w:rsidR="00CB7E39" w:rsidRPr="00DA2E42" w:rsidRDefault="00CB7E39" w:rsidP="00CB7E3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A2E42">
        <w:rPr>
          <w:rFonts w:ascii="Times New Roman" w:hAnsi="Times New Roman"/>
          <w:b/>
          <w:sz w:val="28"/>
          <w:szCs w:val="28"/>
        </w:rPr>
        <w:t xml:space="preserve">с. </w:t>
      </w:r>
      <w:r w:rsidR="001847C1" w:rsidRPr="00DA2E42">
        <w:rPr>
          <w:rFonts w:ascii="Times New Roman" w:hAnsi="Times New Roman"/>
          <w:b/>
          <w:sz w:val="28"/>
          <w:szCs w:val="28"/>
        </w:rPr>
        <w:t>Тюменцево</w:t>
      </w:r>
    </w:p>
    <w:p w:rsidR="00CB7E39" w:rsidRPr="00DA2E42" w:rsidRDefault="00CB7E39" w:rsidP="003C1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E42">
        <w:rPr>
          <w:rFonts w:ascii="Times New Roman" w:hAnsi="Times New Roman"/>
          <w:b/>
          <w:sz w:val="28"/>
          <w:szCs w:val="28"/>
        </w:rPr>
        <w:t>Об утверждении среднесрочного финансового плана</w:t>
      </w:r>
    </w:p>
    <w:p w:rsidR="003C1BE8" w:rsidRPr="00DA2E42" w:rsidRDefault="00CB7E39" w:rsidP="003C1B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DA2E42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847C1" w:rsidRPr="00DA2E42">
        <w:rPr>
          <w:rFonts w:ascii="Times New Roman" w:hAnsi="Times New Roman"/>
          <w:b/>
          <w:sz w:val="28"/>
          <w:szCs w:val="28"/>
        </w:rPr>
        <w:t>Тюменцевского</w:t>
      </w:r>
      <w:r w:rsidRPr="00DA2E42">
        <w:rPr>
          <w:rFonts w:ascii="Times New Roman" w:hAnsi="Times New Roman"/>
          <w:b/>
          <w:sz w:val="28"/>
          <w:szCs w:val="28"/>
        </w:rPr>
        <w:t xml:space="preserve">  сельсовета </w:t>
      </w:r>
      <w:r w:rsidR="003C1BE8" w:rsidRPr="00DA2E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Тюменцевского района </w:t>
      </w:r>
    </w:p>
    <w:p w:rsidR="00CB7E39" w:rsidRPr="00DA2E42" w:rsidRDefault="003C1BE8" w:rsidP="003C1B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A2E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Алтайского края на 2025</w:t>
      </w:r>
      <w:r w:rsidR="007B5293" w:rsidRPr="00DA2E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год и плановый период 2026</w:t>
      </w:r>
      <w:r w:rsidRPr="00DA2E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-2027 годы</w:t>
      </w:r>
    </w:p>
    <w:p w:rsidR="007B5293" w:rsidRPr="00DA2E42" w:rsidRDefault="00CB7E39" w:rsidP="00E764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2E42">
        <w:rPr>
          <w:rFonts w:ascii="Times New Roman" w:hAnsi="Times New Roman"/>
          <w:sz w:val="28"/>
          <w:szCs w:val="28"/>
        </w:rPr>
        <w:t xml:space="preserve">      В соответствии со ст. 174 Бюджетного кодекса Российской Федерации, Администрация </w:t>
      </w:r>
      <w:r w:rsidR="00B2559C">
        <w:rPr>
          <w:rFonts w:ascii="Times New Roman" w:hAnsi="Times New Roman"/>
          <w:sz w:val="28"/>
          <w:szCs w:val="28"/>
        </w:rPr>
        <w:t>Тюменцевского</w:t>
      </w:r>
      <w:r w:rsidR="007B5293" w:rsidRPr="00DA2E42">
        <w:rPr>
          <w:rFonts w:ascii="Times New Roman" w:hAnsi="Times New Roman"/>
          <w:sz w:val="28"/>
          <w:szCs w:val="28"/>
        </w:rPr>
        <w:t xml:space="preserve"> </w:t>
      </w:r>
      <w:r w:rsidR="007B5293" w:rsidRPr="00AE7A1B">
        <w:rPr>
          <w:rFonts w:ascii="Times New Roman" w:hAnsi="Times New Roman"/>
          <w:sz w:val="28"/>
          <w:szCs w:val="28"/>
        </w:rPr>
        <w:t>сель</w:t>
      </w:r>
      <w:r w:rsidRPr="00AE7A1B">
        <w:rPr>
          <w:rFonts w:ascii="Times New Roman" w:hAnsi="Times New Roman"/>
          <w:sz w:val="28"/>
          <w:szCs w:val="28"/>
        </w:rPr>
        <w:t xml:space="preserve">совета </w:t>
      </w:r>
      <w:r w:rsidR="00AE7A1B" w:rsidRPr="00AE7A1B">
        <w:rPr>
          <w:rFonts w:ascii="Times New Roman" w:hAnsi="Times New Roman"/>
          <w:sz w:val="28"/>
          <w:szCs w:val="28"/>
        </w:rPr>
        <w:t>Тюменцевского района</w:t>
      </w:r>
      <w:r w:rsidR="00B12D98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CB7E39" w:rsidRPr="00DA2E42" w:rsidRDefault="007B5293" w:rsidP="00E764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2E42">
        <w:rPr>
          <w:rFonts w:ascii="Times New Roman" w:hAnsi="Times New Roman"/>
          <w:b/>
          <w:sz w:val="28"/>
          <w:szCs w:val="28"/>
        </w:rPr>
        <w:t>ПОСТАНОВЛЯЕТ</w:t>
      </w:r>
      <w:r w:rsidR="00CB7E39" w:rsidRPr="00DA2E42">
        <w:rPr>
          <w:rFonts w:ascii="Times New Roman" w:hAnsi="Times New Roman"/>
          <w:b/>
          <w:sz w:val="28"/>
          <w:szCs w:val="28"/>
        </w:rPr>
        <w:t>:</w:t>
      </w:r>
    </w:p>
    <w:p w:rsidR="00CB7E39" w:rsidRPr="001A734B" w:rsidRDefault="00CB7E39" w:rsidP="00E764F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A734B">
        <w:rPr>
          <w:rFonts w:ascii="Times New Roman" w:hAnsi="Times New Roman"/>
          <w:sz w:val="28"/>
          <w:szCs w:val="28"/>
        </w:rPr>
        <w:t>Утвердить среднесрочный финансовый план</w:t>
      </w:r>
      <w:r w:rsidR="00F353C6" w:rsidRPr="001A734B">
        <w:rPr>
          <w:rFonts w:ascii="Times New Roman" w:hAnsi="Times New Roman"/>
          <w:sz w:val="28"/>
          <w:szCs w:val="28"/>
        </w:rPr>
        <w:t xml:space="preserve"> Администрации </w:t>
      </w:r>
      <w:r w:rsidR="001847C1" w:rsidRPr="001A734B">
        <w:rPr>
          <w:rFonts w:ascii="Times New Roman" w:hAnsi="Times New Roman"/>
          <w:sz w:val="28"/>
          <w:szCs w:val="28"/>
        </w:rPr>
        <w:t>Тюменцевского</w:t>
      </w:r>
      <w:r w:rsidR="00F353C6" w:rsidRPr="001A734B">
        <w:rPr>
          <w:rFonts w:ascii="Times New Roman" w:hAnsi="Times New Roman"/>
          <w:sz w:val="28"/>
          <w:szCs w:val="28"/>
        </w:rPr>
        <w:t xml:space="preserve"> </w:t>
      </w:r>
      <w:r w:rsidR="007B5293" w:rsidRPr="001A734B">
        <w:rPr>
          <w:rFonts w:ascii="Times New Roman" w:hAnsi="Times New Roman"/>
          <w:sz w:val="28"/>
          <w:szCs w:val="28"/>
        </w:rPr>
        <w:t>сельсовета</w:t>
      </w:r>
      <w:r w:rsidR="00F353C6" w:rsidRPr="001A734B">
        <w:rPr>
          <w:rFonts w:ascii="Times New Roman" w:hAnsi="Times New Roman"/>
          <w:sz w:val="28"/>
          <w:szCs w:val="28"/>
        </w:rPr>
        <w:t xml:space="preserve"> </w:t>
      </w:r>
      <w:r w:rsidR="007B5293" w:rsidRPr="001A734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Тюменцевского</w:t>
      </w:r>
      <w:r w:rsidR="00F353C6" w:rsidRPr="001A734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r w:rsidR="007B5293" w:rsidRPr="001A734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района </w:t>
      </w:r>
      <w:r w:rsidR="00B12D9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Алтайского края </w:t>
      </w:r>
      <w:r w:rsidR="007B5293" w:rsidRPr="001A734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2025 год и плановый период 2026 -2027 годы</w:t>
      </w:r>
      <w:r w:rsidRPr="001A734B">
        <w:rPr>
          <w:rFonts w:ascii="Times New Roman" w:hAnsi="Times New Roman"/>
          <w:sz w:val="28"/>
          <w:szCs w:val="28"/>
        </w:rPr>
        <w:t xml:space="preserve"> согласно приложению к данному </w:t>
      </w:r>
      <w:r w:rsidR="001A734B">
        <w:rPr>
          <w:rFonts w:ascii="Times New Roman" w:hAnsi="Times New Roman"/>
          <w:sz w:val="28"/>
          <w:szCs w:val="28"/>
        </w:rPr>
        <w:t>П</w:t>
      </w:r>
      <w:r w:rsidRPr="001A734B">
        <w:rPr>
          <w:rFonts w:ascii="Times New Roman" w:hAnsi="Times New Roman"/>
          <w:sz w:val="28"/>
          <w:szCs w:val="28"/>
        </w:rPr>
        <w:t>остановлению.</w:t>
      </w:r>
    </w:p>
    <w:p w:rsidR="00CB7E39" w:rsidRPr="00DA2E42" w:rsidRDefault="004F5347" w:rsidP="00E764F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E42">
        <w:rPr>
          <w:sz w:val="28"/>
          <w:szCs w:val="28"/>
        </w:rPr>
        <w:t>2</w:t>
      </w:r>
      <w:r w:rsidR="00CB7E39" w:rsidRPr="00DA2E42">
        <w:rPr>
          <w:sz w:val="28"/>
          <w:szCs w:val="28"/>
        </w:rPr>
        <w:t xml:space="preserve">.  </w:t>
      </w:r>
      <w:r w:rsidR="00ED7A56">
        <w:rPr>
          <w:sz w:val="28"/>
          <w:szCs w:val="28"/>
        </w:rPr>
        <w:t xml:space="preserve"> </w:t>
      </w:r>
      <w:r w:rsidR="002C5282">
        <w:rPr>
          <w:sz w:val="28"/>
          <w:szCs w:val="28"/>
        </w:rPr>
        <w:t>Настоящ</w:t>
      </w:r>
      <w:r w:rsidR="00CB7E39" w:rsidRPr="00DA2E42">
        <w:rPr>
          <w:sz w:val="28"/>
          <w:szCs w:val="28"/>
        </w:rPr>
        <w:t xml:space="preserve">ее </w:t>
      </w:r>
      <w:r w:rsidR="00ED7A56">
        <w:rPr>
          <w:sz w:val="28"/>
          <w:szCs w:val="28"/>
        </w:rPr>
        <w:t>П</w:t>
      </w:r>
      <w:r w:rsidR="00CB7E39" w:rsidRPr="00DA2E42">
        <w:rPr>
          <w:sz w:val="28"/>
          <w:szCs w:val="28"/>
        </w:rPr>
        <w:t>остановление вступает</w:t>
      </w:r>
      <w:r w:rsidR="008467B0">
        <w:rPr>
          <w:sz w:val="28"/>
          <w:szCs w:val="28"/>
        </w:rPr>
        <w:t xml:space="preserve"> в силу </w:t>
      </w:r>
      <w:r w:rsidR="00CB7E39" w:rsidRPr="00DA2E42">
        <w:rPr>
          <w:sz w:val="28"/>
          <w:szCs w:val="28"/>
        </w:rPr>
        <w:t>со дня подписания. </w:t>
      </w:r>
    </w:p>
    <w:p w:rsidR="00CB7E39" w:rsidRPr="00DA2E42" w:rsidRDefault="004F5347" w:rsidP="00CB7E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E42">
        <w:rPr>
          <w:sz w:val="28"/>
          <w:szCs w:val="28"/>
        </w:rPr>
        <w:t>3</w:t>
      </w:r>
      <w:r w:rsidR="00CB7E39" w:rsidRPr="00DA2E42">
        <w:rPr>
          <w:sz w:val="28"/>
          <w:szCs w:val="28"/>
        </w:rPr>
        <w:t>.</w:t>
      </w:r>
      <w:r w:rsidR="00ED7A56">
        <w:rPr>
          <w:sz w:val="28"/>
          <w:szCs w:val="28"/>
        </w:rPr>
        <w:t xml:space="preserve"> </w:t>
      </w:r>
      <w:r w:rsidR="00CB7E39" w:rsidRPr="008467B0">
        <w:rPr>
          <w:sz w:val="28"/>
          <w:szCs w:val="28"/>
        </w:rPr>
        <w:t xml:space="preserve">Настоящее </w:t>
      </w:r>
      <w:r w:rsidR="008467B0" w:rsidRPr="008467B0">
        <w:rPr>
          <w:sz w:val="28"/>
          <w:szCs w:val="28"/>
        </w:rPr>
        <w:t>П</w:t>
      </w:r>
      <w:r w:rsidR="00CB7E39" w:rsidRPr="008467B0">
        <w:rPr>
          <w:sz w:val="28"/>
          <w:szCs w:val="28"/>
        </w:rPr>
        <w:t>остановление подлежит официальн</w:t>
      </w:r>
      <w:r w:rsidR="00F05848" w:rsidRPr="008467B0">
        <w:rPr>
          <w:sz w:val="28"/>
          <w:szCs w:val="28"/>
        </w:rPr>
        <w:t>ому опубликованию на правов</w:t>
      </w:r>
      <w:r w:rsidR="008467B0" w:rsidRPr="008467B0">
        <w:rPr>
          <w:sz w:val="28"/>
          <w:szCs w:val="28"/>
        </w:rPr>
        <w:t xml:space="preserve">ом портале </w:t>
      </w:r>
      <w:proofErr w:type="spellStart"/>
      <w:r w:rsidR="008467B0" w:rsidRPr="008467B0">
        <w:rPr>
          <w:sz w:val="28"/>
          <w:szCs w:val="28"/>
        </w:rPr>
        <w:t>Тюменцевского</w:t>
      </w:r>
      <w:proofErr w:type="spellEnd"/>
      <w:r w:rsidR="008467B0" w:rsidRPr="008467B0">
        <w:rPr>
          <w:sz w:val="28"/>
          <w:szCs w:val="28"/>
        </w:rPr>
        <w:t xml:space="preserve"> района </w:t>
      </w:r>
      <w:r w:rsidR="00CB7E39" w:rsidRPr="008467B0">
        <w:rPr>
          <w:sz w:val="28"/>
          <w:szCs w:val="28"/>
        </w:rPr>
        <w:t xml:space="preserve">и размещению на официальном сайте </w:t>
      </w:r>
      <w:r w:rsidR="008467B0" w:rsidRPr="008467B0">
        <w:rPr>
          <w:sz w:val="28"/>
          <w:szCs w:val="28"/>
        </w:rPr>
        <w:t xml:space="preserve">Администрации </w:t>
      </w:r>
      <w:proofErr w:type="spellStart"/>
      <w:r w:rsidR="006C59BD" w:rsidRPr="008467B0">
        <w:rPr>
          <w:sz w:val="28"/>
          <w:szCs w:val="28"/>
        </w:rPr>
        <w:t>Тюменцевского</w:t>
      </w:r>
      <w:proofErr w:type="spellEnd"/>
      <w:r w:rsidR="008467B0" w:rsidRPr="008467B0">
        <w:rPr>
          <w:sz w:val="28"/>
          <w:szCs w:val="28"/>
        </w:rPr>
        <w:t xml:space="preserve"> сельсовета в </w:t>
      </w:r>
      <w:r w:rsidR="00CB7E39" w:rsidRPr="008467B0">
        <w:rPr>
          <w:sz w:val="28"/>
          <w:szCs w:val="28"/>
        </w:rPr>
        <w:t>информационно-телекоммуникационной сети Интернет.</w:t>
      </w:r>
    </w:p>
    <w:p w:rsidR="00CB7E39" w:rsidRPr="00DA2E42" w:rsidRDefault="004F5347" w:rsidP="00CB7E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E42">
        <w:rPr>
          <w:sz w:val="28"/>
          <w:szCs w:val="28"/>
        </w:rPr>
        <w:t>4</w:t>
      </w:r>
      <w:r w:rsidR="00CB7E39" w:rsidRPr="00DA2E42">
        <w:rPr>
          <w:sz w:val="28"/>
          <w:szCs w:val="28"/>
        </w:rPr>
        <w:t>.   </w:t>
      </w:r>
      <w:proofErr w:type="gramStart"/>
      <w:r w:rsidR="00CB7E39" w:rsidRPr="00DA2E42">
        <w:rPr>
          <w:sz w:val="28"/>
          <w:szCs w:val="28"/>
        </w:rPr>
        <w:t>Конт</w:t>
      </w:r>
      <w:r w:rsidR="008467B0">
        <w:rPr>
          <w:sz w:val="28"/>
          <w:szCs w:val="28"/>
        </w:rPr>
        <w:t>роль за</w:t>
      </w:r>
      <w:proofErr w:type="gramEnd"/>
      <w:r w:rsidR="008467B0">
        <w:rPr>
          <w:sz w:val="28"/>
          <w:szCs w:val="28"/>
        </w:rPr>
        <w:t xml:space="preserve"> исполнением настоящего П</w:t>
      </w:r>
      <w:r w:rsidR="00CB7E39" w:rsidRPr="00DA2E42">
        <w:rPr>
          <w:sz w:val="28"/>
          <w:szCs w:val="28"/>
        </w:rPr>
        <w:t>остановления оставляю за собой.</w:t>
      </w:r>
    </w:p>
    <w:p w:rsidR="00CB7E39" w:rsidRPr="00DA2E42" w:rsidRDefault="00CB7E39" w:rsidP="00CB7E3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2E42">
        <w:rPr>
          <w:sz w:val="28"/>
          <w:szCs w:val="28"/>
        </w:rPr>
        <w:t> </w:t>
      </w:r>
    </w:p>
    <w:p w:rsidR="00CB7E39" w:rsidRPr="00DA2E42" w:rsidRDefault="00CB7E39" w:rsidP="00CB7E3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7E39" w:rsidRPr="00DA2E42" w:rsidRDefault="00FE7D20" w:rsidP="00CB7E3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2E42">
        <w:rPr>
          <w:sz w:val="28"/>
          <w:szCs w:val="28"/>
        </w:rPr>
        <w:t xml:space="preserve">           </w:t>
      </w:r>
      <w:r w:rsidR="00CB7E39" w:rsidRPr="00DA2E42">
        <w:rPr>
          <w:sz w:val="28"/>
          <w:szCs w:val="28"/>
        </w:rPr>
        <w:t xml:space="preserve">Глава </w:t>
      </w:r>
      <w:r w:rsidR="00F05848" w:rsidRPr="00DA2E42">
        <w:rPr>
          <w:sz w:val="28"/>
          <w:szCs w:val="28"/>
        </w:rPr>
        <w:t xml:space="preserve"> </w:t>
      </w:r>
      <w:r w:rsidR="00CB7E39" w:rsidRPr="00DA2E42">
        <w:rPr>
          <w:sz w:val="28"/>
          <w:szCs w:val="28"/>
        </w:rPr>
        <w:t xml:space="preserve"> сельсовет</w:t>
      </w:r>
      <w:r w:rsidR="00F05848" w:rsidRPr="00DA2E42">
        <w:rPr>
          <w:sz w:val="28"/>
          <w:szCs w:val="28"/>
        </w:rPr>
        <w:t xml:space="preserve">а                                                           </w:t>
      </w:r>
      <w:r w:rsidR="000F31C5" w:rsidRPr="00DA2E42">
        <w:rPr>
          <w:sz w:val="28"/>
          <w:szCs w:val="28"/>
        </w:rPr>
        <w:t xml:space="preserve">           </w:t>
      </w:r>
      <w:r w:rsidR="006C59BD" w:rsidRPr="00DA2E42">
        <w:rPr>
          <w:sz w:val="28"/>
          <w:szCs w:val="28"/>
        </w:rPr>
        <w:t xml:space="preserve">  А.А. </w:t>
      </w:r>
      <w:r w:rsidR="00DA2E42">
        <w:rPr>
          <w:sz w:val="28"/>
          <w:szCs w:val="28"/>
        </w:rPr>
        <w:t xml:space="preserve"> </w:t>
      </w:r>
      <w:r w:rsidR="006C59BD" w:rsidRPr="00DA2E42">
        <w:rPr>
          <w:sz w:val="28"/>
          <w:szCs w:val="28"/>
        </w:rPr>
        <w:t>Ладыгин</w:t>
      </w:r>
      <w:bookmarkStart w:id="0" w:name="_GoBack"/>
      <w:bookmarkEnd w:id="0"/>
    </w:p>
    <w:p w:rsidR="00F05848" w:rsidRDefault="00F05848" w:rsidP="00CB7E39">
      <w:pPr>
        <w:pStyle w:val="a5"/>
        <w:shd w:val="clear" w:color="auto" w:fill="FFFFFF"/>
        <w:spacing w:before="0" w:beforeAutospacing="0" w:after="0" w:afterAutospacing="0"/>
      </w:pPr>
    </w:p>
    <w:p w:rsidR="00F05848" w:rsidRDefault="00F05848" w:rsidP="00CB7E39">
      <w:pPr>
        <w:pStyle w:val="a5"/>
        <w:shd w:val="clear" w:color="auto" w:fill="FFFFFF"/>
        <w:spacing w:before="0" w:beforeAutospacing="0" w:after="0" w:afterAutospacing="0"/>
      </w:pPr>
    </w:p>
    <w:tbl>
      <w:tblPr>
        <w:tblpPr w:leftFromText="180" w:rightFromText="180" w:vertAnchor="text" w:horzAnchor="margin" w:tblpY="-145"/>
        <w:tblW w:w="5000" w:type="pct"/>
        <w:tblLook w:val="04A0"/>
      </w:tblPr>
      <w:tblGrid>
        <w:gridCol w:w="4280"/>
        <w:gridCol w:w="3136"/>
        <w:gridCol w:w="1617"/>
        <w:gridCol w:w="1726"/>
        <w:gridCol w:w="1659"/>
        <w:gridCol w:w="1754"/>
        <w:gridCol w:w="1748"/>
      </w:tblGrid>
      <w:tr w:rsidR="001F1281" w:rsidRPr="00E764FC" w:rsidTr="001F1281">
        <w:trPr>
          <w:trHeight w:val="300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281" w:rsidRPr="001F1281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</w:t>
            </w:r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к постановлению Администрации</w:t>
            </w:r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Тюменцевского</w:t>
            </w:r>
            <w:proofErr w:type="spellEnd"/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сельсовета  </w:t>
            </w:r>
            <w:proofErr w:type="spellStart"/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Тюменцевского</w:t>
            </w:r>
            <w:proofErr w:type="spellEnd"/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Алтайского края от 12.11.2024г. №45</w:t>
            </w:r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 "Об утверждении среднесрочного финансового плана</w:t>
            </w:r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Администрации </w:t>
            </w:r>
            <w:proofErr w:type="spellStart"/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Тюменцевского</w:t>
            </w:r>
            <w:proofErr w:type="spellEnd"/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сельсовета </w:t>
            </w:r>
            <w:proofErr w:type="spellStart"/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Тюменцевского</w:t>
            </w:r>
            <w:proofErr w:type="spellEnd"/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 </w:t>
            </w:r>
            <w:r w:rsidRPr="001F12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Алтайского края на 2025 год и плановый период 2026 -2027 годы"</w:t>
            </w:r>
          </w:p>
        </w:tc>
      </w:tr>
      <w:tr w:rsidR="001F1281" w:rsidRPr="00E764FC" w:rsidTr="001F1281">
        <w:trPr>
          <w:trHeight w:val="30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F1281" w:rsidRPr="00E764FC" w:rsidTr="001F1281">
        <w:trPr>
          <w:trHeight w:val="307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F1281" w:rsidRPr="00E764FC" w:rsidTr="001F1281">
        <w:trPr>
          <w:trHeight w:val="10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показатели среднесрочного финансового плана</w:t>
            </w:r>
            <w:r w:rsidRPr="00E7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 2023-2027 годы</w:t>
            </w:r>
          </w:p>
        </w:tc>
      </w:tr>
      <w:tr w:rsidR="001F1281" w:rsidRPr="00E764FC" w:rsidTr="001F1281">
        <w:trPr>
          <w:trHeight w:val="30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764FC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E764FC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E764FC">
              <w:rPr>
                <w:rFonts w:eastAsia="Times New Roman"/>
                <w:color w:val="000000"/>
                <w:lang w:eastAsia="ru-RU"/>
              </w:rPr>
              <w:t>уб.</w:t>
            </w:r>
          </w:p>
        </w:tc>
      </w:tr>
      <w:tr w:rsidR="001F1281" w:rsidRPr="00E764FC" w:rsidTr="001F1281">
        <w:trPr>
          <w:trHeight w:val="1710"/>
        </w:trPr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  <w:r w:rsidRPr="00E764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(ожидаемое значение)-9 мс план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F1281" w:rsidRPr="00E764FC" w:rsidTr="001F1281">
        <w:trPr>
          <w:trHeight w:val="375"/>
        </w:trPr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F1281" w:rsidRPr="00E764FC" w:rsidTr="001F1281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11 175,68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14 963,66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10 530,73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10 743,13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11 092,29</w:t>
            </w:r>
          </w:p>
        </w:tc>
      </w:tr>
      <w:tr w:rsidR="001F1281" w:rsidRPr="00E764FC" w:rsidTr="001F1281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Налоговые доходы: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4 731,83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5 015,00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5 907,00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6 119,40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6 468,56</w:t>
            </w:r>
          </w:p>
        </w:tc>
      </w:tr>
      <w:tr w:rsidR="001F1281" w:rsidRPr="00E764FC" w:rsidTr="001F1281">
        <w:trPr>
          <w:trHeight w:val="6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1 01 02000 01 0000 110     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1 139,11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1 165,00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1 490,00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1 579,40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1 674,16</w:t>
            </w:r>
          </w:p>
        </w:tc>
      </w:tr>
      <w:tr w:rsidR="001F1281" w:rsidRPr="00E764FC" w:rsidTr="001F1281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Туристический налог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1 03 03000 01 0000 110     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117,00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117,00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117,00</w:t>
            </w:r>
          </w:p>
        </w:tc>
      </w:tr>
      <w:tr w:rsidR="001F1281" w:rsidRPr="00E764FC" w:rsidTr="001F1281">
        <w:trPr>
          <w:trHeight w:val="9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Единый     сельскохозяйственный налог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1 05 03000 01 0000 110      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173,45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</w:tr>
      <w:tr w:rsidR="001F1281" w:rsidRPr="00E764FC" w:rsidTr="001F1281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Налоги на имущество 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1 06 00000 00 0000 000 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3 419,28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3 650,00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4 240,00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4 494,40</w:t>
            </w:r>
          </w:p>
        </w:tc>
      </w:tr>
      <w:tr w:rsidR="001F1281" w:rsidRPr="00E764FC" w:rsidTr="001F1281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281" w:rsidRPr="00E764FC" w:rsidTr="001F1281">
        <w:trPr>
          <w:trHeight w:val="6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компенсации затрат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1 13 00000 00 0000 000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55,36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F1281" w:rsidRPr="00E764FC" w:rsidTr="001F1281">
        <w:trPr>
          <w:trHeight w:val="6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Штрафы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анкции,возмещение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ущерба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1 16 00000 00 0000 000  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F1281" w:rsidRPr="00E764FC" w:rsidTr="001F1281">
        <w:trPr>
          <w:trHeight w:val="6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2 00 00000 00 0000 000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6 388,49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9 948,66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4 623,73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4 623,73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4 623,73</w:t>
            </w:r>
          </w:p>
        </w:tc>
      </w:tr>
      <w:tr w:rsidR="001F1281" w:rsidRPr="00E764FC" w:rsidTr="001F1281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всего: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9 318,41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14 963,66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10 530,73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10 743,13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11 092,29</w:t>
            </w:r>
          </w:p>
        </w:tc>
      </w:tr>
      <w:tr w:rsidR="001F1281" w:rsidRPr="00E764FC" w:rsidTr="001F1281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Дефици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т(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-),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профицит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(+)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1 857,27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F1281" w:rsidRPr="00E764FC" w:rsidTr="001F1281">
        <w:trPr>
          <w:trHeight w:val="12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дефицита бюджета, сальдо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281" w:rsidRPr="00E764FC" w:rsidTr="001F1281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- привлечения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F1281" w:rsidRPr="00E764FC" w:rsidTr="001F1281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- погашение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F1281" w:rsidRPr="00E764FC" w:rsidTr="001F1281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Справочно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281" w:rsidRPr="00E764FC" w:rsidTr="001F1281">
        <w:trPr>
          <w:trHeight w:val="12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Верхний предел муниципального внутреннего долга на 1 января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tbl>
      <w:tblPr>
        <w:tblpPr w:leftFromText="180" w:rightFromText="180" w:vertAnchor="text" w:horzAnchor="margin" w:tblpY="189"/>
        <w:tblW w:w="5000" w:type="pct"/>
        <w:tblLook w:val="04A0"/>
      </w:tblPr>
      <w:tblGrid>
        <w:gridCol w:w="5767"/>
        <w:gridCol w:w="1359"/>
        <w:gridCol w:w="736"/>
        <w:gridCol w:w="1041"/>
        <w:gridCol w:w="1529"/>
        <w:gridCol w:w="826"/>
        <w:gridCol w:w="873"/>
        <w:gridCol w:w="1134"/>
        <w:gridCol w:w="885"/>
        <w:gridCol w:w="885"/>
        <w:gridCol w:w="885"/>
      </w:tblGrid>
      <w:tr w:rsidR="001F1281" w:rsidRPr="00E764FC" w:rsidTr="001F1281">
        <w:trPr>
          <w:trHeight w:val="322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Объемы бюджетных ассигнований по главным распорядителям, распорядителям бюджетных средств</w:t>
            </w:r>
            <w:r w:rsidRPr="00E764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на 2023-2027 годы</w:t>
            </w:r>
          </w:p>
        </w:tc>
      </w:tr>
      <w:tr w:rsidR="001F1281" w:rsidRPr="00E764FC" w:rsidTr="001F1281">
        <w:trPr>
          <w:trHeight w:val="322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281" w:rsidRPr="00E764FC" w:rsidTr="001F1281">
        <w:trPr>
          <w:trHeight w:val="322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281" w:rsidRPr="00E764FC" w:rsidTr="001F1281">
        <w:trPr>
          <w:trHeight w:val="2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281" w:rsidRPr="00E764FC" w:rsidTr="001F1281">
        <w:trPr>
          <w:trHeight w:val="2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281" w:rsidRPr="00E764FC" w:rsidTr="001F1281">
        <w:trPr>
          <w:trHeight w:val="255"/>
        </w:trPr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(ожидаемое значение)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1F1281" w:rsidRPr="00E764FC" w:rsidTr="001F1281">
        <w:trPr>
          <w:trHeight w:val="510"/>
        </w:trPr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281" w:rsidRPr="00E764FC" w:rsidTr="001F1281">
        <w:trPr>
          <w:trHeight w:val="1065"/>
        </w:trPr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281" w:rsidRPr="00E764FC" w:rsidTr="001F1281">
        <w:trPr>
          <w:trHeight w:val="255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6502,1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7650,8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7219,4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7931,8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8231,0</w:t>
            </w:r>
          </w:p>
        </w:tc>
      </w:tr>
      <w:tr w:rsidR="001F1281" w:rsidRPr="00E764FC" w:rsidTr="001F1281">
        <w:trPr>
          <w:trHeight w:val="57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764,8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762,4</w:t>
            </w:r>
          </w:p>
        </w:tc>
      </w:tr>
      <w:tr w:rsidR="001F1281" w:rsidRPr="00E764FC" w:rsidTr="001F1281">
        <w:trPr>
          <w:trHeight w:val="9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муниципалного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552,40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585,54</w:t>
            </w:r>
          </w:p>
        </w:tc>
      </w:tr>
      <w:tr w:rsidR="001F1281" w:rsidRPr="00E764FC" w:rsidTr="001F1281">
        <w:trPr>
          <w:trHeight w:val="126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176,83</w:t>
            </w:r>
          </w:p>
        </w:tc>
      </w:tr>
      <w:tr w:rsidR="001F1281" w:rsidRPr="00E764FC" w:rsidTr="001F1281">
        <w:trPr>
          <w:trHeight w:val="106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части расходов местных бюджетов по оплате труда работников муниципальных учреждений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281" w:rsidRPr="00E764FC" w:rsidTr="001F1281">
        <w:trPr>
          <w:trHeight w:val="9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281" w:rsidRPr="00E764FC" w:rsidTr="001F1281">
        <w:trPr>
          <w:trHeight w:val="9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F1281" w:rsidRPr="00E764FC" w:rsidTr="001F1281">
        <w:trPr>
          <w:trHeight w:val="9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F1281" w:rsidRPr="00E764FC" w:rsidTr="001F1281">
        <w:trPr>
          <w:trHeight w:val="9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1428,8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1892,4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1245,3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1448,2</w:t>
            </w:r>
          </w:p>
        </w:tc>
      </w:tr>
      <w:tr w:rsidR="001F1281" w:rsidRPr="00E764FC" w:rsidTr="001F1281">
        <w:trPr>
          <w:trHeight w:val="9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1448,2</w:t>
            </w:r>
          </w:p>
        </w:tc>
      </w:tr>
      <w:tr w:rsidR="001F1281" w:rsidRPr="00E764FC" w:rsidTr="001F1281">
        <w:trPr>
          <w:trHeight w:val="66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</w:t>
            </w:r>
            <w:proofErr w:type="spellStart"/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само-управления</w:t>
            </w:r>
            <w:proofErr w:type="spellEnd"/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1448,2</w:t>
            </w:r>
          </w:p>
        </w:tc>
      </w:tr>
      <w:tr w:rsidR="001F1281" w:rsidRPr="00E764FC" w:rsidTr="001F1281">
        <w:trPr>
          <w:trHeight w:val="42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1448,2</w:t>
            </w:r>
          </w:p>
        </w:tc>
      </w:tr>
      <w:tr w:rsidR="001F1281" w:rsidRPr="00E764FC" w:rsidTr="001F1281">
        <w:trPr>
          <w:trHeight w:val="30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01 2 00 </w:t>
            </w: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578,0</w:t>
            </w:r>
          </w:p>
        </w:tc>
      </w:tr>
      <w:tr w:rsidR="001F1281" w:rsidRPr="00E764FC" w:rsidTr="001F1281">
        <w:trPr>
          <w:trHeight w:val="97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171,8</w:t>
            </w:r>
          </w:p>
        </w:tc>
      </w:tr>
      <w:tr w:rsidR="001F1281" w:rsidRPr="00E764FC" w:rsidTr="001F1281">
        <w:trPr>
          <w:trHeight w:val="39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605,3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F1281" w:rsidRPr="00E764FC" w:rsidTr="001F1281">
        <w:trPr>
          <w:trHeight w:val="39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96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части расходов местных бюджетов по оплате труда работников муниципальных учреждений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281" w:rsidRPr="00E764FC" w:rsidTr="001F1281">
        <w:trPr>
          <w:trHeight w:val="109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281" w:rsidRPr="00E764FC" w:rsidTr="001F1281">
        <w:trPr>
          <w:trHeight w:val="72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99 1 00 14010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F1281" w:rsidRPr="00E764FC" w:rsidTr="001F1281">
        <w:trPr>
          <w:trHeight w:val="58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99 1 00 14010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4403,</w:t>
            </w: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4883,5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5162,2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5652,3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5910,4</w:t>
            </w:r>
          </w:p>
        </w:tc>
      </w:tr>
      <w:tr w:rsidR="001F1281" w:rsidRPr="00E764FC" w:rsidTr="001F1281">
        <w:trPr>
          <w:trHeight w:val="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4298,5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4665,0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5152,3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5410,4</w:t>
            </w:r>
          </w:p>
        </w:tc>
      </w:tr>
      <w:tr w:rsidR="001F1281" w:rsidRPr="00E764FC" w:rsidTr="001F1281">
        <w:trPr>
          <w:trHeight w:val="12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комбинаты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огопедические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пункты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4665,0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5152,3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5410,4</w:t>
            </w:r>
          </w:p>
        </w:tc>
      </w:tr>
      <w:tr w:rsidR="001F1281" w:rsidRPr="00E764FC" w:rsidTr="001F1281">
        <w:trPr>
          <w:trHeight w:val="157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государственными9муниципальными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рганами,казенными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4665,0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5152,3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5410,4</w:t>
            </w:r>
          </w:p>
        </w:tc>
      </w:tr>
      <w:tr w:rsidR="001F1281" w:rsidRPr="00E764FC" w:rsidTr="001F1281">
        <w:trPr>
          <w:trHeight w:val="57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оплты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труда государственны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2083,6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3304,2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3502,5</w:t>
            </w:r>
          </w:p>
        </w:tc>
      </w:tr>
      <w:tr w:rsidR="001F1281" w:rsidRPr="00E764FC" w:rsidTr="001F1281">
        <w:trPr>
          <w:trHeight w:val="9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1058,0</w:t>
            </w:r>
          </w:p>
        </w:tc>
      </w:tr>
      <w:tr w:rsidR="001F1281" w:rsidRPr="00E764FC" w:rsidTr="001F1281">
        <w:trPr>
          <w:trHeight w:val="3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1F1281" w:rsidRPr="00E764FC" w:rsidTr="001F1281">
        <w:trPr>
          <w:trHeight w:val="3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части расходов местных бюджетов по оплате труда работников муниципальных учреждений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281" w:rsidRPr="00E764FC" w:rsidTr="001F1281">
        <w:trPr>
          <w:trHeight w:val="109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5 00 S0430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F1281" w:rsidRPr="00E764FC" w:rsidTr="001F1281">
        <w:trPr>
          <w:trHeight w:val="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противодействие новой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инфекции на территории Алтайского края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99 9 00 14040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F1281" w:rsidRPr="00E764FC" w:rsidTr="001F1281">
        <w:trPr>
          <w:trHeight w:val="51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F1281" w:rsidRPr="00E764FC" w:rsidTr="001F1281">
        <w:trPr>
          <w:trHeight w:val="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73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500,7</w:t>
            </w:r>
          </w:p>
        </w:tc>
      </w:tr>
      <w:tr w:rsidR="001F1281" w:rsidRPr="00E764FC" w:rsidTr="001F1281">
        <w:trPr>
          <w:trHeight w:val="5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500,7</w:t>
            </w:r>
          </w:p>
        </w:tc>
      </w:tr>
      <w:tr w:rsidR="001F1281" w:rsidRPr="00E764FC" w:rsidTr="001F1281">
        <w:trPr>
          <w:trHeight w:val="100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</w:tr>
      <w:tr w:rsidR="001F1281" w:rsidRPr="00E764FC" w:rsidTr="001F1281">
        <w:trPr>
          <w:trHeight w:val="5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</w:tr>
      <w:tr w:rsidR="001F1281" w:rsidRPr="00E764FC" w:rsidTr="001F1281">
        <w:trPr>
          <w:trHeight w:val="81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</w:tr>
      <w:tr w:rsidR="001F1281" w:rsidRPr="00E764FC" w:rsidTr="001F1281">
        <w:trPr>
          <w:trHeight w:val="54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314,3</w:t>
            </w:r>
          </w:p>
        </w:tc>
      </w:tr>
      <w:tr w:rsidR="001F1281" w:rsidRPr="00E764FC" w:rsidTr="001F1281">
        <w:trPr>
          <w:trHeight w:val="11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F1281" w:rsidRPr="00E764FC" w:rsidTr="001F1281">
        <w:trPr>
          <w:trHeight w:val="81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Прочая закупка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услуг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F1281" w:rsidRPr="00E764FC" w:rsidTr="001F1281">
        <w:trPr>
          <w:trHeight w:val="84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6020,3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1210,6</w:t>
            </w:r>
          </w:p>
        </w:tc>
      </w:tr>
      <w:tr w:rsidR="001F1281" w:rsidRPr="00E764FC" w:rsidTr="001F1281">
        <w:trPr>
          <w:trHeight w:val="9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96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"Содействие занятости населения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81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68 1 00 60990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8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68 1 00 60990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108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68 1 00 60990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46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1708,2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5967,6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1210,6</w:t>
            </w:r>
          </w:p>
        </w:tc>
      </w:tr>
      <w:tr w:rsidR="001F1281" w:rsidRPr="00E764FC" w:rsidTr="001F1281">
        <w:trPr>
          <w:trHeight w:val="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Алтайского края "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РазвитиеСоздание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81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5967,6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1210,6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местной собственностью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91 0 00 67270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510,6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91 0 00 67270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510,6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91 0 00 67271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1 192,7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1 473,3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Прочая закупка </w:t>
            </w:r>
            <w:proofErr w:type="spell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 услуг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91 0 00 </w:t>
            </w: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67271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192,7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1 473,3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F1281" w:rsidRPr="00E764FC" w:rsidTr="001F1281">
        <w:trPr>
          <w:trHeight w:val="9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1150,0</w:t>
            </w:r>
          </w:p>
        </w:tc>
      </w:tr>
      <w:tr w:rsidR="001F1281" w:rsidRPr="00E764FC" w:rsidTr="001F1281">
        <w:trPr>
          <w:trHeight w:val="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42 0 00 00000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1281" w:rsidRPr="00E764FC" w:rsidTr="001F1281">
        <w:trPr>
          <w:trHeight w:val="34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F1281" w:rsidRPr="00E764FC" w:rsidTr="001F1281">
        <w:trPr>
          <w:trHeight w:val="630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F1281" w:rsidRPr="00E764FC" w:rsidTr="001F1281">
        <w:trPr>
          <w:trHeight w:val="31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92 9 00 18080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81" w:rsidRPr="00E764FC" w:rsidRDefault="001F1281" w:rsidP="001F1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</w:tr>
    </w:tbl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1F1281" w:rsidRPr="001F1281" w:rsidRDefault="001F1281" w:rsidP="001F1281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lastRenderedPageBreak/>
        <w:t>ПОЯСНИТЕЛЬНАЯ ЗАПИСКА</w:t>
      </w:r>
    </w:p>
    <w:p w:rsidR="001F1281" w:rsidRDefault="001F1281" w:rsidP="001F1281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к среднесрочному финансовому плану Администрации </w:t>
      </w:r>
      <w:proofErr w:type="spellStart"/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Тюменцевского</w:t>
      </w:r>
      <w:proofErr w:type="spellEnd"/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сельсовета </w:t>
      </w:r>
    </w:p>
    <w:p w:rsidR="001F1281" w:rsidRPr="001F1281" w:rsidRDefault="001F1281" w:rsidP="001F1281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proofErr w:type="spellStart"/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Тюменцевского</w:t>
      </w:r>
      <w:proofErr w:type="spellEnd"/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района Алтайского края на 2023 -2027 годы</w:t>
      </w:r>
    </w:p>
    <w:p w:rsidR="001F1281" w:rsidRPr="001F1281" w:rsidRDefault="001F1281" w:rsidP="001F1281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 </w:t>
      </w:r>
    </w:p>
    <w:p w:rsidR="001F1281" w:rsidRPr="001F1281" w:rsidRDefault="001F1281" w:rsidP="001F1281">
      <w:pPr>
        <w:shd w:val="clear" w:color="auto" w:fill="FFFFFF"/>
        <w:spacing w:line="193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1. Основные положения</w:t>
      </w:r>
    </w:p>
    <w:p w:rsidR="001F1281" w:rsidRPr="001F1281" w:rsidRDefault="001F1281" w:rsidP="001F1281">
      <w:pPr>
        <w:shd w:val="clear" w:color="auto" w:fill="FFFFFF"/>
        <w:spacing w:line="193" w:lineRule="atLeast"/>
        <w:ind w:left="720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 </w:t>
      </w:r>
    </w:p>
    <w:p w:rsidR="001F1281" w:rsidRPr="001F1281" w:rsidRDefault="001F1281" w:rsidP="001F1281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  <w:bdr w:val="none" w:sz="0" w:space="0" w:color="auto" w:frame="1"/>
        </w:rPr>
        <w:t>            </w:t>
      </w:r>
      <w:r w:rsidRPr="001F1281">
        <w:rPr>
          <w:rFonts w:ascii="Times New Roman" w:hAnsi="Times New Roman"/>
          <w:sz w:val="26"/>
          <w:szCs w:val="26"/>
        </w:rPr>
        <w:t xml:space="preserve">Среднесрочный финансовый  план муниципального образования </w:t>
      </w:r>
      <w:proofErr w:type="spellStart"/>
      <w:r w:rsidRPr="001F1281">
        <w:rPr>
          <w:rFonts w:ascii="Times New Roman" w:hAnsi="Times New Roman"/>
          <w:sz w:val="26"/>
          <w:szCs w:val="26"/>
        </w:rPr>
        <w:t>Тюменцевского</w:t>
      </w:r>
      <w:proofErr w:type="spellEnd"/>
      <w:r w:rsidRPr="001F1281">
        <w:rPr>
          <w:rFonts w:ascii="Times New Roman" w:hAnsi="Times New Roman"/>
          <w:sz w:val="26"/>
          <w:szCs w:val="26"/>
        </w:rPr>
        <w:t xml:space="preserve">  сельсовета </w:t>
      </w:r>
      <w:proofErr w:type="spellStart"/>
      <w:r w:rsidRPr="001F1281">
        <w:rPr>
          <w:rFonts w:ascii="Times New Roman" w:hAnsi="Times New Roman"/>
          <w:sz w:val="26"/>
          <w:szCs w:val="26"/>
        </w:rPr>
        <w:t>Тюменцевского</w:t>
      </w:r>
      <w:proofErr w:type="spellEnd"/>
      <w:r w:rsidRPr="001F1281">
        <w:rPr>
          <w:rFonts w:ascii="Times New Roman" w:hAnsi="Times New Roman"/>
          <w:sz w:val="26"/>
          <w:szCs w:val="26"/>
        </w:rPr>
        <w:t xml:space="preserve"> района Алтайского края на 2023 - 2027 годы (далее — среднесрочный финансовый план сельского поселения) разработан в соответствии с Бюджетным кодексом Российской Федерации.</w:t>
      </w:r>
    </w:p>
    <w:p w:rsidR="001F1281" w:rsidRPr="001F1281" w:rsidRDefault="001F1281" w:rsidP="001F1281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            Среднесрочный финансовый план сельского поселения на 2023-2027 годы является документом, содержащим основные параметры бюджета поселения на 2025 год.</w:t>
      </w:r>
    </w:p>
    <w:p w:rsidR="001F1281" w:rsidRPr="001F1281" w:rsidRDefault="001F1281" w:rsidP="001F1281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           </w:t>
      </w:r>
      <w:r w:rsidRPr="001F128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Показатели среднесрочного финансового плана Администрации </w:t>
      </w:r>
      <w:proofErr w:type="spellStart"/>
      <w:r w:rsidRPr="001F1281">
        <w:rPr>
          <w:rFonts w:ascii="Times New Roman" w:hAnsi="Times New Roman"/>
          <w:sz w:val="26"/>
          <w:szCs w:val="26"/>
          <w:bdr w:val="none" w:sz="0" w:space="0" w:color="auto" w:frame="1"/>
        </w:rPr>
        <w:t>Тюменцевского</w:t>
      </w:r>
      <w:proofErr w:type="spellEnd"/>
      <w:r w:rsidRPr="001F128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Pr="001F1281">
        <w:rPr>
          <w:rFonts w:ascii="Times New Roman" w:hAnsi="Times New Roman"/>
          <w:sz w:val="26"/>
          <w:szCs w:val="26"/>
          <w:bdr w:val="none" w:sz="0" w:space="0" w:color="auto" w:frame="1"/>
        </w:rPr>
        <w:t>Тюменцевского</w:t>
      </w:r>
      <w:proofErr w:type="spellEnd"/>
      <w:r w:rsidRPr="001F128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района Алтайского края могут быть изменены при разработке и утверждении среднесрочного финансового плана на очередной финансовый год.</w:t>
      </w:r>
    </w:p>
    <w:p w:rsidR="001F1281" w:rsidRPr="001F1281" w:rsidRDefault="001F1281" w:rsidP="001F1281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            Формирование проекта бюджета на 2025 год происходит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:rsidR="001F1281" w:rsidRPr="001F1281" w:rsidRDefault="001F1281" w:rsidP="001F1281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            Доходы</w:t>
      </w:r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 </w:t>
      </w:r>
      <w:r w:rsidRPr="001F1281">
        <w:rPr>
          <w:rFonts w:ascii="Times New Roman" w:hAnsi="Times New Roman"/>
          <w:sz w:val="26"/>
          <w:szCs w:val="26"/>
        </w:rPr>
        <w:t xml:space="preserve">бюджета формируются за счет установленных налоговым, финансовым и бюджетным законодательством собственных доходов и доходов от безвозмездного поступления от других бюджетов бюджетной системы Российской Федерации. </w:t>
      </w:r>
    </w:p>
    <w:p w:rsidR="001F1281" w:rsidRPr="001F1281" w:rsidRDefault="001F1281" w:rsidP="001F1281">
      <w:pPr>
        <w:shd w:val="clear" w:color="auto" w:fill="FFFFFF"/>
        <w:spacing w:line="193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            Расходная часть бюджета планируется на уровне доходов.</w:t>
      </w:r>
    </w:p>
    <w:p w:rsidR="001F1281" w:rsidRPr="001F1281" w:rsidRDefault="001F1281" w:rsidP="001F1281">
      <w:pPr>
        <w:shd w:val="clear" w:color="auto" w:fill="FFFFFF"/>
        <w:spacing w:line="193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 xml:space="preserve">            Прогнозирование расходной части в разрезе разделов, подразделов, целевых статей, видов расходов классификации расходов на 2025-2027 годы осуществлялось, исходя из структуры расходов, сложившейся при формировании бюджета на 2024 год. </w:t>
      </w:r>
    </w:p>
    <w:p w:rsidR="001F1281" w:rsidRPr="001F1281" w:rsidRDefault="001F1281" w:rsidP="001F1281">
      <w:pPr>
        <w:shd w:val="clear" w:color="auto" w:fill="FFFFFF"/>
        <w:spacing w:after="240" w:line="193" w:lineRule="atLeast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Главным критерием эффективности бюджетной политики сельского поселения остается улучшение условий жизни населения сельского поселения, адресное решение социальных проблем, предоставление качественных муниципальных услуг населению.</w:t>
      </w:r>
    </w:p>
    <w:p w:rsidR="001F1281" w:rsidRPr="001F1281" w:rsidRDefault="001F1281" w:rsidP="001F1281">
      <w:pPr>
        <w:shd w:val="clear" w:color="auto" w:fill="FFFFFF"/>
        <w:spacing w:after="240" w:line="193" w:lineRule="atLeast"/>
        <w:ind w:firstLine="708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2.  Параметры среднесрочного финансового плана</w:t>
      </w:r>
    </w:p>
    <w:p w:rsidR="001F1281" w:rsidRPr="001F1281" w:rsidRDefault="001F1281" w:rsidP="001F1281">
      <w:pPr>
        <w:shd w:val="clear" w:color="auto" w:fill="FFFFFF"/>
        <w:spacing w:after="240" w:line="360" w:lineRule="atLeas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lastRenderedPageBreak/>
        <w:t>Среднесрочный финансовый план на 2025 год и плановый период на 2026-2027 годы разработан путем уточнения параметров среднесрочного финансового плана на 2023-2024-2025 годы и добавления параметров на 2026 г., 2027 г.</w:t>
      </w:r>
    </w:p>
    <w:p w:rsidR="001F1281" w:rsidRPr="001F1281" w:rsidRDefault="001F1281" w:rsidP="001F1281">
      <w:pPr>
        <w:pStyle w:val="21"/>
        <w:jc w:val="center"/>
        <w:rPr>
          <w:b/>
          <w:sz w:val="26"/>
          <w:szCs w:val="26"/>
        </w:rPr>
      </w:pPr>
      <w:r w:rsidRPr="001F1281">
        <w:rPr>
          <w:b/>
          <w:sz w:val="26"/>
          <w:szCs w:val="26"/>
        </w:rPr>
        <w:t>Основные характеристики среднесрочного финансового плана</w:t>
      </w:r>
    </w:p>
    <w:p w:rsidR="001F1281" w:rsidRPr="001F1281" w:rsidRDefault="001F1281" w:rsidP="001F1281">
      <w:pPr>
        <w:pStyle w:val="21"/>
        <w:ind w:left="-567" w:firstLine="0"/>
        <w:jc w:val="center"/>
        <w:rPr>
          <w:sz w:val="26"/>
          <w:szCs w:val="26"/>
        </w:rPr>
      </w:pP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  <w:r w:rsidRPr="001F1281">
        <w:rPr>
          <w:b/>
          <w:sz w:val="26"/>
          <w:szCs w:val="26"/>
        </w:rPr>
        <w:tab/>
      </w:r>
    </w:p>
    <w:p w:rsidR="001F1281" w:rsidRPr="001F1281" w:rsidRDefault="001F1281" w:rsidP="001F128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hAnsi="Times New Roman"/>
          <w:i/>
          <w:sz w:val="26"/>
          <w:szCs w:val="26"/>
        </w:rPr>
      </w:pPr>
      <w:r w:rsidRPr="001F1281">
        <w:rPr>
          <w:rFonts w:ascii="Times New Roman" w:hAnsi="Times New Roman"/>
          <w:i/>
          <w:sz w:val="26"/>
          <w:szCs w:val="26"/>
        </w:rPr>
        <w:t>Доходы</w:t>
      </w:r>
    </w:p>
    <w:p w:rsidR="001F1281" w:rsidRPr="001F1281" w:rsidRDefault="001F1281" w:rsidP="001F1281">
      <w:pPr>
        <w:shd w:val="clear" w:color="auto" w:fill="FFFFFF"/>
        <w:spacing w:line="193" w:lineRule="atLeast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При формировании бюджета сельского поселения на 2025 год учитывались положения Бюджетного кодекса Российской Федерации, налоговое законодательство, действующее на момент составления бюджета, а также планируемые изменения и дополнения в законодательство Российской Федерации о налогах и сборах, вступающие в действие с 1 января 2025 года.</w:t>
      </w:r>
    </w:p>
    <w:p w:rsidR="001F1281" w:rsidRPr="001F1281" w:rsidRDefault="001F1281" w:rsidP="001F1281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С учетом изменений налогового и бюджетного законодательства прогноз поступления налоговых и неналоговых доходов, безвозмездных поступлений в бюджет сельского поселения составит на 2025 год – 10 530,7 тыс. рублей, что меньше плановых бюджетных назначений 2024 года (по состоянию на 01.10.2024).</w:t>
      </w:r>
    </w:p>
    <w:p w:rsidR="001F1281" w:rsidRPr="001F1281" w:rsidRDefault="001F1281" w:rsidP="001F128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642"/>
        <w:gridCol w:w="838"/>
        <w:gridCol w:w="418"/>
        <w:gridCol w:w="2421"/>
        <w:gridCol w:w="2421"/>
        <w:gridCol w:w="628"/>
        <w:gridCol w:w="628"/>
        <w:gridCol w:w="628"/>
        <w:gridCol w:w="628"/>
        <w:gridCol w:w="271"/>
        <w:gridCol w:w="1393"/>
        <w:gridCol w:w="571"/>
      </w:tblGrid>
      <w:tr w:rsidR="001F1281" w:rsidRPr="001F1281" w:rsidTr="001F1281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уб.</w:t>
            </w:r>
          </w:p>
        </w:tc>
      </w:tr>
      <w:tr w:rsidR="001F1281" w:rsidRPr="001F1281" w:rsidTr="001F1281">
        <w:trPr>
          <w:gridAfter w:val="1"/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 (ожидаемое значение)-9 мс план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F1281" w:rsidRPr="001F1281" w:rsidRDefault="001F12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1F1281" w:rsidRPr="001F1281" w:rsidTr="001F1281">
        <w:trPr>
          <w:gridAfter w:val="1"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1F1281" w:rsidRPr="001F1281" w:rsidTr="001F1281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Доходы, 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11 175,68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14 963,66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10 530,73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10 743,13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11 092,29</w:t>
            </w:r>
          </w:p>
        </w:tc>
      </w:tr>
      <w:tr w:rsidR="001F1281" w:rsidRPr="001F1281" w:rsidTr="001F1281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Налоговые доходы: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4 731,83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5 015,00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5 907,00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6 119,40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6 468,56</w:t>
            </w:r>
          </w:p>
        </w:tc>
      </w:tr>
      <w:tr w:rsidR="001F1281" w:rsidRPr="001F1281" w:rsidTr="001F1281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1 139,11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1 165,00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1 579,40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1 674,16</w:t>
            </w:r>
          </w:p>
        </w:tc>
      </w:tr>
      <w:tr w:rsidR="001F1281" w:rsidRPr="001F1281" w:rsidTr="001F1281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Туристический налог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117,00</w:t>
            </w:r>
          </w:p>
        </w:tc>
      </w:tr>
      <w:tr w:rsidR="001F1281" w:rsidRPr="001F1281" w:rsidTr="001F1281">
        <w:trPr>
          <w:gridAfter w:val="1"/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Единый    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173,45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300,00</w:t>
            </w:r>
          </w:p>
        </w:tc>
      </w:tr>
      <w:tr w:rsidR="001F1281" w:rsidRPr="001F1281" w:rsidTr="001F1281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3 419,28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3 650,00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4 240,00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4 494,40</w:t>
            </w:r>
          </w:p>
        </w:tc>
      </w:tr>
      <w:tr w:rsidR="001F1281" w:rsidRPr="001F1281" w:rsidTr="001F1281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281" w:rsidRPr="001F1281" w:rsidTr="001F1281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Доходы от компенсации затрат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55,36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281" w:rsidRPr="001F1281" w:rsidTr="001F1281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Штрафы</w:t>
            </w:r>
            <w:proofErr w:type="gramStart"/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анкции,возмещение</w:t>
            </w:r>
            <w:proofErr w:type="spellEnd"/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281" w:rsidRPr="001F1281" w:rsidTr="001F1281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F1281" w:rsidRPr="001F1281" w:rsidRDefault="001F12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6 388,49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9 948,66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4 623,73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4 623,73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1281" w:rsidRPr="001F1281" w:rsidRDefault="001F12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2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4 623,73</w:t>
            </w:r>
          </w:p>
        </w:tc>
      </w:tr>
    </w:tbl>
    <w:p w:rsidR="001F1281" w:rsidRPr="001F1281" w:rsidRDefault="001F1281" w:rsidP="001F1281">
      <w:pPr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F1281" w:rsidRPr="001F1281" w:rsidRDefault="001F1281" w:rsidP="001F1281">
      <w:pPr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В 2025 году планируется уменьшение доходов в связи с уменьшением безвозмездных поступлений.</w:t>
      </w:r>
      <w:r w:rsidRPr="001F1281">
        <w:rPr>
          <w:rFonts w:ascii="Times New Roman" w:hAnsi="Times New Roman"/>
          <w:b/>
          <w:sz w:val="26"/>
          <w:szCs w:val="26"/>
        </w:rPr>
        <w:t xml:space="preserve"> </w:t>
      </w:r>
    </w:p>
    <w:p w:rsidR="001F1281" w:rsidRPr="001F1281" w:rsidRDefault="001F1281" w:rsidP="001F1281">
      <w:pPr>
        <w:ind w:firstLine="539"/>
        <w:jc w:val="center"/>
        <w:rPr>
          <w:rFonts w:ascii="Times New Roman" w:hAnsi="Times New Roman"/>
          <w:i/>
          <w:sz w:val="26"/>
          <w:szCs w:val="26"/>
        </w:rPr>
      </w:pPr>
      <w:r w:rsidRPr="001F1281">
        <w:rPr>
          <w:rFonts w:ascii="Times New Roman" w:hAnsi="Times New Roman"/>
          <w:i/>
          <w:sz w:val="26"/>
          <w:szCs w:val="26"/>
        </w:rPr>
        <w:t>Налоговые и неналоговые доходы</w:t>
      </w:r>
    </w:p>
    <w:p w:rsidR="001F1281" w:rsidRPr="001F1281" w:rsidRDefault="001F1281" w:rsidP="001F1281">
      <w:pPr>
        <w:pStyle w:val="ab"/>
        <w:ind w:firstLine="539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 xml:space="preserve">При формировании объема налоговых и неналоговых доходов бюджета Администрации </w:t>
      </w:r>
      <w:proofErr w:type="spellStart"/>
      <w:r w:rsidRPr="001F1281">
        <w:rPr>
          <w:rFonts w:ascii="Times New Roman" w:hAnsi="Times New Roman"/>
          <w:sz w:val="26"/>
          <w:szCs w:val="26"/>
        </w:rPr>
        <w:t>Тюменцевского</w:t>
      </w:r>
      <w:proofErr w:type="spellEnd"/>
      <w:r w:rsidRPr="001F1281">
        <w:rPr>
          <w:rFonts w:ascii="Times New Roman" w:hAnsi="Times New Roman"/>
          <w:sz w:val="26"/>
          <w:szCs w:val="26"/>
        </w:rPr>
        <w:t xml:space="preserve"> сельсовета учитывались положения Основных направлений налоговой политики и Основных направлений бюджетной политики на 2025 год и на плановый период 2026 и 2027 годов.</w:t>
      </w:r>
    </w:p>
    <w:p w:rsidR="001F1281" w:rsidRPr="001F1281" w:rsidRDefault="001F1281" w:rsidP="001F1281">
      <w:pPr>
        <w:ind w:firstLine="539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 xml:space="preserve">В 2026 – 2027 годах предполагается незначительное изменение объема налоговых и неналоговых доходов. Динамика налоговых и неналоговых доходов бюджета </w:t>
      </w:r>
      <w:proofErr w:type="spellStart"/>
      <w:r w:rsidRPr="001F1281">
        <w:rPr>
          <w:rFonts w:ascii="Times New Roman" w:hAnsi="Times New Roman"/>
          <w:sz w:val="26"/>
          <w:szCs w:val="26"/>
        </w:rPr>
        <w:t>Тюменцевского</w:t>
      </w:r>
      <w:proofErr w:type="spellEnd"/>
      <w:r w:rsidRPr="001F1281">
        <w:rPr>
          <w:rFonts w:ascii="Times New Roman" w:hAnsi="Times New Roman"/>
          <w:sz w:val="26"/>
          <w:szCs w:val="26"/>
        </w:rPr>
        <w:t xml:space="preserve"> сельсовета  в 2023-2027 гг. сложилась следующим образом:</w:t>
      </w:r>
    </w:p>
    <w:p w:rsidR="001F1281" w:rsidRPr="001F1281" w:rsidRDefault="001F1281" w:rsidP="001F1281">
      <w:pPr>
        <w:ind w:right="-1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1F1281">
        <w:rPr>
          <w:rFonts w:ascii="Times New Roman" w:hAnsi="Times New Roman"/>
          <w:sz w:val="26"/>
          <w:szCs w:val="26"/>
        </w:rPr>
        <w:tab/>
      </w:r>
      <w:r w:rsidRPr="001F1281">
        <w:rPr>
          <w:rFonts w:ascii="Times New Roman" w:hAnsi="Times New Roman"/>
          <w:sz w:val="26"/>
          <w:szCs w:val="26"/>
        </w:rPr>
        <w:tab/>
      </w:r>
      <w:r w:rsidRPr="001F1281">
        <w:rPr>
          <w:rFonts w:ascii="Times New Roman" w:hAnsi="Times New Roman"/>
          <w:sz w:val="26"/>
          <w:szCs w:val="26"/>
        </w:rPr>
        <w:tab/>
        <w:t xml:space="preserve">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2"/>
        <w:gridCol w:w="2012"/>
        <w:gridCol w:w="2174"/>
        <w:gridCol w:w="1170"/>
        <w:gridCol w:w="1321"/>
        <w:gridCol w:w="1256"/>
      </w:tblGrid>
      <w:tr w:rsidR="001F1281" w:rsidRPr="001F1281" w:rsidTr="001F128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2023 год (отчет)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2024 год (оценка)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Проект</w:t>
            </w:r>
          </w:p>
        </w:tc>
      </w:tr>
      <w:tr w:rsidR="001F1281" w:rsidRPr="001F1281" w:rsidTr="001F12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</w:tc>
      </w:tr>
      <w:tr w:rsidR="001F1281" w:rsidRPr="001F1281" w:rsidTr="001F12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 xml:space="preserve">Доходы бюджета сельского поселения – всего: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11 175,68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14 963,66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10 530,7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10 743,13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11 092,29</w:t>
            </w:r>
          </w:p>
        </w:tc>
      </w:tr>
      <w:tr w:rsidR="001F1281" w:rsidRPr="001F1281" w:rsidTr="001F12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 xml:space="preserve">в т.ч. </w:t>
            </w: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налоговые доходы </w:t>
            </w: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- неналоговые доходы</w:t>
            </w:r>
          </w:p>
          <w:p w:rsidR="001F1281" w:rsidRPr="001F1281" w:rsidRDefault="001F1281">
            <w:pPr>
              <w:suppressAutoHyphens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-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4 713,830</w:t>
            </w: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55,36</w:t>
            </w:r>
          </w:p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6 388,49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81" w:rsidRPr="001F1281" w:rsidRDefault="001F128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5 015,00</w:t>
            </w: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0,0</w:t>
            </w: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9 948,66</w:t>
            </w:r>
          </w:p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5 907,00</w:t>
            </w: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4 623,73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6 119,40</w:t>
            </w: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4 623,73,0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6 468,56</w:t>
            </w:r>
          </w:p>
          <w:p w:rsidR="001F1281" w:rsidRPr="001F1281" w:rsidRDefault="001F12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4 623,73</w:t>
            </w:r>
          </w:p>
        </w:tc>
      </w:tr>
      <w:tr w:rsidR="001F1281" w:rsidRPr="001F1281" w:rsidTr="001F12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Темпы роста к предыдущему году,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1,33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102,0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103,0</w:t>
            </w:r>
          </w:p>
        </w:tc>
      </w:tr>
    </w:tbl>
    <w:p w:rsidR="001F1281" w:rsidRPr="001F1281" w:rsidRDefault="001F1281" w:rsidP="001F1281">
      <w:pPr>
        <w:pStyle w:val="a9"/>
        <w:ind w:firstLine="567"/>
        <w:jc w:val="both"/>
        <w:rPr>
          <w:sz w:val="26"/>
          <w:szCs w:val="26"/>
        </w:rPr>
      </w:pPr>
      <w:r w:rsidRPr="001F1281">
        <w:rPr>
          <w:sz w:val="26"/>
          <w:szCs w:val="26"/>
        </w:rPr>
        <w:t>Поступление налоговых доходов бюджета поселения на 2025 год прогнозируется в сумме 5 907, тыс. руб., в 2026 году 6 119,0 тыс. руб., в 2027 году 6 468,56,0 тыс. руб.</w:t>
      </w:r>
    </w:p>
    <w:p w:rsidR="001F1281" w:rsidRPr="001F1281" w:rsidRDefault="001F1281" w:rsidP="001F1281">
      <w:pPr>
        <w:pStyle w:val="a9"/>
        <w:spacing w:after="0"/>
        <w:ind w:firstLine="567"/>
        <w:jc w:val="both"/>
        <w:rPr>
          <w:sz w:val="26"/>
          <w:szCs w:val="26"/>
        </w:rPr>
      </w:pPr>
      <w:proofErr w:type="gramStart"/>
      <w:r w:rsidRPr="001F1281">
        <w:rPr>
          <w:sz w:val="26"/>
          <w:szCs w:val="26"/>
        </w:rPr>
        <w:t xml:space="preserve">Безвозмездные поступления в бюджете поселения на 2025 год и на плановый период 2026 и 2027 годов планируются в виде  дотаций, субвенций и межбюджетных трансфертов, передаваемых бюджету поселения из бюджета </w:t>
      </w:r>
      <w:proofErr w:type="spellStart"/>
      <w:r w:rsidRPr="001F1281">
        <w:rPr>
          <w:sz w:val="26"/>
          <w:szCs w:val="26"/>
        </w:rPr>
        <w:t>Тюменцевского</w:t>
      </w:r>
      <w:proofErr w:type="spellEnd"/>
      <w:r w:rsidRPr="001F1281">
        <w:rPr>
          <w:sz w:val="26"/>
          <w:szCs w:val="26"/>
        </w:rPr>
        <w:t xml:space="preserve">  района на осуществление части полномочий по решению вопросов местного значения в соответствии с заключенными соглашениями и прочих межбюджетных трансфертов, передаваемых бюджетам сельских поселений. </w:t>
      </w:r>
      <w:proofErr w:type="gramEnd"/>
    </w:p>
    <w:p w:rsidR="001F1281" w:rsidRPr="001F1281" w:rsidRDefault="001F1281" w:rsidP="001F1281">
      <w:pPr>
        <w:shd w:val="clear" w:color="auto" w:fill="FFFFFF"/>
        <w:spacing w:after="240" w:line="360" w:lineRule="atLeast"/>
        <w:ind w:firstLine="709"/>
        <w:jc w:val="center"/>
        <w:textAlignment w:val="baseline"/>
        <w:rPr>
          <w:rFonts w:ascii="Times New Roman" w:hAnsi="Times New Roman"/>
          <w:i/>
          <w:sz w:val="26"/>
          <w:szCs w:val="26"/>
        </w:rPr>
      </w:pPr>
      <w:r w:rsidRPr="001F1281">
        <w:rPr>
          <w:rFonts w:ascii="Times New Roman" w:hAnsi="Times New Roman"/>
          <w:i/>
          <w:sz w:val="26"/>
          <w:szCs w:val="26"/>
        </w:rPr>
        <w:t>Расходы</w:t>
      </w:r>
    </w:p>
    <w:p w:rsidR="001F1281" w:rsidRPr="001F1281" w:rsidRDefault="001F1281" w:rsidP="001F128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 xml:space="preserve">Объем расходов 2024 года, прогноз расходов на 2025 год и плановый период на 2026-2027 годы произведен для достижения сбалансированности бюджета в связи с планируемым поступлением доходов и переходящего остатка на счете бюджета. </w:t>
      </w:r>
    </w:p>
    <w:p w:rsidR="001F1281" w:rsidRPr="001F1281" w:rsidRDefault="001F1281" w:rsidP="001F128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Структура расходов местного бюджета</w:t>
      </w:r>
      <w:proofErr w:type="gramStart"/>
      <w:r w:rsidRPr="001F1281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0"/>
        <w:gridCol w:w="2012"/>
        <w:gridCol w:w="2174"/>
        <w:gridCol w:w="1340"/>
        <w:gridCol w:w="1339"/>
        <w:gridCol w:w="1339"/>
      </w:tblGrid>
      <w:tr w:rsidR="001F1281" w:rsidRPr="001F1281" w:rsidTr="001F128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2023 год (отчет)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2024 год (оценка)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Среднесрочный финансовый план</w:t>
            </w:r>
          </w:p>
        </w:tc>
      </w:tr>
      <w:tr w:rsidR="001F1281" w:rsidRPr="001F1281" w:rsidTr="001F12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81" w:rsidRPr="001F1281" w:rsidRDefault="001F1281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2027</w:t>
            </w:r>
          </w:p>
          <w:p w:rsidR="001F1281" w:rsidRPr="001F1281" w:rsidRDefault="001F128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F1281" w:rsidRPr="001F1281" w:rsidTr="001F12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81" w:rsidRPr="001F1281" w:rsidRDefault="001F128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b/>
                <w:sz w:val="26"/>
                <w:szCs w:val="26"/>
              </w:rPr>
              <w:t>Расходы – всего (тыс. руб.)</w:t>
            </w: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в т.ч.:</w:t>
            </w:r>
          </w:p>
          <w:p w:rsidR="001F1281" w:rsidRPr="001F1281" w:rsidRDefault="001F1281">
            <w:pPr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t>в разрезе бюджетополучателей:</w:t>
            </w:r>
          </w:p>
          <w:p w:rsidR="001F1281" w:rsidRPr="001F1281" w:rsidRDefault="001F1281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- администрация сельского поселения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81" w:rsidRPr="001F1281" w:rsidRDefault="001F128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9 318,41</w:t>
            </w: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9 318,41</w:t>
            </w:r>
          </w:p>
          <w:p w:rsidR="001F1281" w:rsidRPr="001F1281" w:rsidRDefault="001F1281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81" w:rsidRPr="001F1281" w:rsidRDefault="001F128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14 963,66</w:t>
            </w: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14 963,66</w:t>
            </w:r>
          </w:p>
          <w:p w:rsidR="001F1281" w:rsidRPr="001F1281" w:rsidRDefault="001F1281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81" w:rsidRPr="001F1281" w:rsidRDefault="001F128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10 530,73</w:t>
            </w: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10 530,73</w:t>
            </w:r>
          </w:p>
          <w:p w:rsidR="001F1281" w:rsidRPr="001F1281" w:rsidRDefault="001F1281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81" w:rsidRPr="001F1281" w:rsidRDefault="001F128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10 743,13</w:t>
            </w: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10 743,13</w:t>
            </w:r>
          </w:p>
          <w:p w:rsidR="001F1281" w:rsidRPr="001F1281" w:rsidRDefault="001F1281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81" w:rsidRPr="001F1281" w:rsidRDefault="001F128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11 092,29</w:t>
            </w: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81" w:rsidRPr="001F1281" w:rsidRDefault="001F12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281">
              <w:rPr>
                <w:rFonts w:ascii="Times New Roman" w:hAnsi="Times New Roman"/>
                <w:sz w:val="26"/>
                <w:szCs w:val="26"/>
              </w:rPr>
              <w:lastRenderedPageBreak/>
              <w:t>11 092,29</w:t>
            </w:r>
          </w:p>
          <w:p w:rsidR="001F1281" w:rsidRPr="001F1281" w:rsidRDefault="001F1281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1F1281" w:rsidRPr="001F1281" w:rsidRDefault="001F1281" w:rsidP="001F1281">
      <w:pPr>
        <w:ind w:firstLine="567"/>
        <w:jc w:val="center"/>
        <w:outlineLvl w:val="0"/>
        <w:rPr>
          <w:rFonts w:ascii="Times New Roman" w:hAnsi="Times New Roman"/>
          <w:b/>
          <w:sz w:val="26"/>
          <w:szCs w:val="26"/>
          <w:lang w:eastAsia="ar-SA"/>
        </w:rPr>
      </w:pPr>
    </w:p>
    <w:p w:rsidR="001F1281" w:rsidRPr="001F1281" w:rsidRDefault="001F1281" w:rsidP="001F1281">
      <w:pPr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РАЗДЕЛ 0100 «ОБЩЕГОСУДАРСТВЕННЫЕ ВОПРОСЫ»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По данному подразделу отражена сумма расходов на обеспечение деятельности главы муниципального образования на 2025 г. -701,9 тыс. руб.;  2026 г. -719,2 тыс. руб. и 2027 г.-762,4 тыс. рублей.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По подразделу 0103 «Функционирование законодательны</w:t>
      </w:r>
      <w:proofErr w:type="gramStart"/>
      <w:r w:rsidRPr="001F1281">
        <w:rPr>
          <w:rFonts w:ascii="Times New Roman" w:hAnsi="Times New Roman"/>
          <w:b/>
          <w:sz w:val="26"/>
          <w:szCs w:val="26"/>
        </w:rPr>
        <w:t>х(</w:t>
      </w:r>
      <w:proofErr w:type="gramEnd"/>
      <w:r w:rsidRPr="001F1281">
        <w:rPr>
          <w:rFonts w:ascii="Times New Roman" w:hAnsi="Times New Roman"/>
          <w:b/>
          <w:sz w:val="26"/>
          <w:szCs w:val="26"/>
        </w:rPr>
        <w:t>представительных) органов государственной власти представительных органов  муниципальных образований»</w:t>
      </w:r>
    </w:p>
    <w:p w:rsidR="001F1281" w:rsidRPr="001F1281" w:rsidRDefault="001F1281" w:rsidP="001F128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По данному подразделу отражена сумма расходов на обеспечение деятельности представительных органов местного самоуправления на 2025г. -10,0 тыс. руб.,  2026г. -10,0 тыс. руб., 2027г.-10,0 тыс. рублей.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Расходы на финансовое обеспечение  аппарата администрации в 2025 г. – 1 245,3тыс</w:t>
      </w:r>
      <w:proofErr w:type="gramStart"/>
      <w:r w:rsidRPr="001F1281">
        <w:rPr>
          <w:rFonts w:ascii="Times New Roman" w:hAnsi="Times New Roman"/>
          <w:sz w:val="26"/>
          <w:szCs w:val="26"/>
        </w:rPr>
        <w:t>.р</w:t>
      </w:r>
      <w:proofErr w:type="gramEnd"/>
      <w:r w:rsidRPr="001F1281">
        <w:rPr>
          <w:rFonts w:ascii="Times New Roman" w:hAnsi="Times New Roman"/>
          <w:sz w:val="26"/>
          <w:szCs w:val="26"/>
        </w:rPr>
        <w:t>уб., на 2026 г. -  1 450,2 тыс. руб., в 2027 г. – 1 448,2 тыс. руб.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По подразделу 0111 «Резервный фонд»</w:t>
      </w:r>
    </w:p>
    <w:p w:rsidR="001F1281" w:rsidRPr="001F1281" w:rsidRDefault="001F1281" w:rsidP="001F1281">
      <w:pPr>
        <w:pStyle w:val="a7"/>
        <w:spacing w:after="0"/>
        <w:ind w:left="0" w:firstLine="567"/>
        <w:jc w:val="both"/>
        <w:rPr>
          <w:sz w:val="26"/>
          <w:szCs w:val="26"/>
        </w:rPr>
      </w:pPr>
      <w:r w:rsidRPr="001F1281">
        <w:rPr>
          <w:sz w:val="26"/>
          <w:szCs w:val="26"/>
        </w:rPr>
        <w:t xml:space="preserve">Резервный фонд поселения создан в соответствии со статьей 81 Бюджетного кодекса Российской Федерации. Средства резервного фонда будут направлены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 xml:space="preserve">Здесь отражены расходы на чрезвычайные ситуации в объеме 100,0 тыс. рублей на 2025 год,  2026, 2027 гг. 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lastRenderedPageBreak/>
        <w:t>По  подразделу  0113 «Другие общегосударственные расходы»</w:t>
      </w:r>
    </w:p>
    <w:p w:rsidR="001F1281" w:rsidRPr="001F1281" w:rsidRDefault="001F1281" w:rsidP="001F1281">
      <w:pPr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1F1281">
        <w:rPr>
          <w:rFonts w:ascii="Times New Roman" w:hAnsi="Times New Roman"/>
          <w:sz w:val="26"/>
          <w:szCs w:val="26"/>
        </w:rPr>
        <w:t>По данному разделу расходы на 2025г. планируются в сумме 5 162,2 тыс. руб. Расходы направлены на сод</w:t>
      </w:r>
      <w:proofErr w:type="gramStart"/>
      <w:r w:rsidRPr="001F1281">
        <w:rPr>
          <w:rFonts w:ascii="Times New Roman" w:hAnsi="Times New Roman"/>
          <w:sz w:val="26"/>
          <w:szCs w:val="26"/>
        </w:rPr>
        <w:t>.</w:t>
      </w:r>
      <w:proofErr w:type="gramEnd"/>
      <w:r w:rsidRPr="001F128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1281">
        <w:rPr>
          <w:rFonts w:ascii="Times New Roman" w:hAnsi="Times New Roman"/>
          <w:sz w:val="26"/>
          <w:szCs w:val="26"/>
        </w:rPr>
        <w:t>г</w:t>
      </w:r>
      <w:proofErr w:type="gramEnd"/>
      <w:r w:rsidRPr="001F1281">
        <w:rPr>
          <w:rFonts w:ascii="Times New Roman" w:hAnsi="Times New Roman"/>
          <w:sz w:val="26"/>
          <w:szCs w:val="26"/>
        </w:rPr>
        <w:t xml:space="preserve">руппы </w:t>
      </w:r>
      <w:proofErr w:type="spellStart"/>
      <w:r w:rsidRPr="001F1281">
        <w:rPr>
          <w:rFonts w:ascii="Times New Roman" w:hAnsi="Times New Roman"/>
          <w:sz w:val="26"/>
          <w:szCs w:val="26"/>
        </w:rPr>
        <w:t>хоз</w:t>
      </w:r>
      <w:proofErr w:type="spellEnd"/>
      <w:r w:rsidRPr="001F1281">
        <w:rPr>
          <w:rFonts w:ascii="Times New Roman" w:hAnsi="Times New Roman"/>
          <w:sz w:val="26"/>
          <w:szCs w:val="26"/>
        </w:rPr>
        <w:t>. обслуживания  поселения в т.ч. на оплату по договорам гражданско-правового характера. На 2026г. и на 2027г. планируются  расходы в сумме 5 652,3 тыс. руб. и 5 910,4 тыс. руб.</w:t>
      </w:r>
    </w:p>
    <w:p w:rsidR="001F1281" w:rsidRPr="001F1281" w:rsidRDefault="001F1281" w:rsidP="001F1281">
      <w:pPr>
        <w:shd w:val="clear" w:color="auto" w:fill="FFFFFF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РАЗДЕЛ 0200 «НАЦИОНАЛЬНАЯ ОБОРОНА»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По подразделу 0203 «Мобилизационная и вневойсковая подготовка»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Расходы по переданным полномочиям на выполнение полномочий по воинскому  учету на территориях, где отсутствуют военные комиссариаты (оплата труда, услуги связи, канцелярские товары и др.) в 2025 г. планируется в сумме 500,7 тыс. руб. На 2026г. и на 2027г. суммы расходов аналогичны.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РАЗДЕЛ 0400 «НАЦИОНАЛЬНАЯ ЭКОНОМИКА»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По подразделу 0409 «</w:t>
      </w:r>
      <w:r w:rsidRPr="001F128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Дорожное хозяйство (дорожные фонды)</w:t>
      </w:r>
      <w:r w:rsidRPr="001F1281">
        <w:rPr>
          <w:rFonts w:ascii="Times New Roman" w:hAnsi="Times New Roman"/>
          <w:b/>
          <w:sz w:val="26"/>
          <w:szCs w:val="26"/>
        </w:rPr>
        <w:t>»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 xml:space="preserve">Расходы в 2025 году по данному подразделу составляют 1 010,63 тыс. руб. Отражены расходы на  содержание, ремонт, капитальный </w:t>
      </w:r>
      <w:proofErr w:type="gramStart"/>
      <w:r w:rsidRPr="001F1281">
        <w:rPr>
          <w:rFonts w:ascii="Times New Roman" w:hAnsi="Times New Roman"/>
          <w:sz w:val="26"/>
          <w:szCs w:val="26"/>
        </w:rPr>
        <w:t>ремонт</w:t>
      </w:r>
      <w:proofErr w:type="gramEnd"/>
      <w:r w:rsidRPr="001F1281">
        <w:rPr>
          <w:rFonts w:ascii="Times New Roman" w:hAnsi="Times New Roman"/>
          <w:sz w:val="26"/>
          <w:szCs w:val="26"/>
        </w:rPr>
        <w:t xml:space="preserve"> а/м дорог общего пользования, за  счет средств межбюджетных трансфертов из районного бюджета в размере 510,6 тыс. рублей. В 2026 и 2027 гг. расходы на содержание дорог планируются по 510,6 тыс. руб.</w:t>
      </w:r>
    </w:p>
    <w:p w:rsidR="001F1281" w:rsidRPr="001F1281" w:rsidRDefault="001F1281" w:rsidP="001F1281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РАЗДЕЛ 0500 «ЖИЛИЩНО-КОММУНАЛЬНОЕ ХОЗЯЙСТВО»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По подразделу 0503 «Благоустройство»</w:t>
      </w:r>
    </w:p>
    <w:p w:rsidR="001F1281" w:rsidRPr="001F1281" w:rsidRDefault="001F1281" w:rsidP="001F1281">
      <w:pPr>
        <w:tabs>
          <w:tab w:val="left" w:pos="543"/>
          <w:tab w:val="center" w:pos="467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i/>
          <w:sz w:val="26"/>
          <w:szCs w:val="26"/>
        </w:rPr>
        <w:t xml:space="preserve">  </w:t>
      </w:r>
      <w:r w:rsidRPr="001F1281">
        <w:rPr>
          <w:rFonts w:ascii="Times New Roman" w:hAnsi="Times New Roman"/>
          <w:sz w:val="26"/>
          <w:szCs w:val="26"/>
        </w:rPr>
        <w:t>В 2025 году по данному подразделу отражены расходы на сумму 1 800,0 тыс. руб. В 2026 – 2027 гг. расходы по данному подразделу – 1 100,0 тыс. руб., 1 150,0 тыс. руб. соответственно.</w:t>
      </w:r>
    </w:p>
    <w:p w:rsidR="001F1281" w:rsidRPr="001F1281" w:rsidRDefault="001F1281" w:rsidP="001F1281">
      <w:pPr>
        <w:shd w:val="clear" w:color="auto" w:fill="FFFFFF"/>
        <w:spacing w:after="240" w:line="360" w:lineRule="atLeast"/>
        <w:ind w:firstLine="709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t>Дефицит бюджета</w:t>
      </w:r>
    </w:p>
    <w:p w:rsidR="001F1281" w:rsidRPr="001F1281" w:rsidRDefault="001F1281" w:rsidP="001F1281">
      <w:pPr>
        <w:shd w:val="clear" w:color="auto" w:fill="FFFFFF"/>
        <w:spacing w:after="240" w:line="360" w:lineRule="atLeas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 xml:space="preserve">Дефицит бюджета по состоянию на 01 января 2026-2027 гг. составляет 0,0 тысяч рублей. </w:t>
      </w:r>
    </w:p>
    <w:p w:rsidR="001F1281" w:rsidRDefault="001F1281" w:rsidP="001F1281">
      <w:pPr>
        <w:shd w:val="clear" w:color="auto" w:fill="FFFFFF"/>
        <w:spacing w:after="240" w:line="360" w:lineRule="atLeast"/>
        <w:ind w:firstLine="709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1F1281" w:rsidRPr="001F1281" w:rsidRDefault="001F1281" w:rsidP="001F1281">
      <w:pPr>
        <w:shd w:val="clear" w:color="auto" w:fill="FFFFFF"/>
        <w:spacing w:after="240" w:line="360" w:lineRule="atLeast"/>
        <w:ind w:firstLine="709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1F1281">
        <w:rPr>
          <w:rFonts w:ascii="Times New Roman" w:hAnsi="Times New Roman"/>
          <w:b/>
          <w:sz w:val="26"/>
          <w:szCs w:val="26"/>
        </w:rPr>
        <w:lastRenderedPageBreak/>
        <w:t>Верхний предел муниципального долга</w:t>
      </w:r>
    </w:p>
    <w:p w:rsidR="001F1281" w:rsidRPr="001F1281" w:rsidRDefault="001F1281" w:rsidP="001F1281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Верхний предел муниципального долга по состоянию на 01 января 2025 года составляет 0,0 тысяч рублей.</w:t>
      </w:r>
    </w:p>
    <w:p w:rsidR="001F1281" w:rsidRPr="001F1281" w:rsidRDefault="001F1281" w:rsidP="001F1281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Верхний предел муниципального долга по состоянию на 01 января 2026 года составляет 0,0 тысяч рублей.</w:t>
      </w:r>
    </w:p>
    <w:p w:rsidR="001F1281" w:rsidRPr="001F1281" w:rsidRDefault="001F1281" w:rsidP="001F1281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Верхний предел муниципального долга по состоянию на 01 января 2027 года составляет 0,0 тысяч рублей.</w:t>
      </w:r>
    </w:p>
    <w:p w:rsidR="001F1281" w:rsidRDefault="001F1281" w:rsidP="001F1281">
      <w:pPr>
        <w:shd w:val="clear" w:color="auto" w:fill="FFFFFF"/>
        <w:spacing w:line="360" w:lineRule="atLeast"/>
        <w:jc w:val="center"/>
        <w:textAlignment w:val="baseline"/>
      </w:pPr>
    </w:p>
    <w:p w:rsidR="001F1281" w:rsidRPr="001F1281" w:rsidRDefault="001F1281" w:rsidP="001F1281">
      <w:pPr>
        <w:ind w:firstLine="708"/>
        <w:rPr>
          <w:rFonts w:ascii="Times New Roman" w:hAnsi="Times New Roman"/>
          <w:sz w:val="26"/>
          <w:szCs w:val="26"/>
        </w:rPr>
      </w:pPr>
      <w:r w:rsidRPr="001F1281">
        <w:rPr>
          <w:rFonts w:ascii="Times New Roman" w:hAnsi="Times New Roman"/>
          <w:sz w:val="26"/>
          <w:szCs w:val="26"/>
        </w:rPr>
        <w:t>Глава сельсовета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Pr="001F1281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proofErr w:type="spellStart"/>
      <w:r w:rsidRPr="001F1281">
        <w:rPr>
          <w:rFonts w:ascii="Times New Roman" w:hAnsi="Times New Roman"/>
          <w:sz w:val="26"/>
          <w:szCs w:val="26"/>
        </w:rPr>
        <w:t>Ладыгин</w:t>
      </w:r>
      <w:proofErr w:type="spellEnd"/>
      <w:r w:rsidRPr="001F1281">
        <w:rPr>
          <w:rFonts w:ascii="Times New Roman" w:hAnsi="Times New Roman"/>
          <w:sz w:val="26"/>
          <w:szCs w:val="26"/>
        </w:rPr>
        <w:t xml:space="preserve">  А.А.</w:t>
      </w:r>
    </w:p>
    <w:p w:rsidR="001F1281" w:rsidRDefault="001F1281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p w:rsidR="00E764FC" w:rsidRDefault="00E764FC" w:rsidP="00CB7E39">
      <w:pPr>
        <w:pStyle w:val="a5"/>
        <w:shd w:val="clear" w:color="auto" w:fill="FFFFFF"/>
        <w:spacing w:before="0" w:beforeAutospacing="0" w:after="0" w:afterAutospacing="0"/>
      </w:pPr>
    </w:p>
    <w:sectPr w:rsidR="00E764FC" w:rsidSect="00E764F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13394A"/>
    <w:multiLevelType w:val="hybridMultilevel"/>
    <w:tmpl w:val="C43E0D54"/>
    <w:lvl w:ilvl="0" w:tplc="030677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2961D18"/>
    <w:multiLevelType w:val="hybridMultilevel"/>
    <w:tmpl w:val="CAC44620"/>
    <w:lvl w:ilvl="0" w:tplc="D8C2295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E39"/>
    <w:rsid w:val="000F31C5"/>
    <w:rsid w:val="001847C1"/>
    <w:rsid w:val="001A734B"/>
    <w:rsid w:val="001F1281"/>
    <w:rsid w:val="002454AF"/>
    <w:rsid w:val="002C5282"/>
    <w:rsid w:val="003C1BE8"/>
    <w:rsid w:val="003E673E"/>
    <w:rsid w:val="004C18F8"/>
    <w:rsid w:val="004E21F3"/>
    <w:rsid w:val="004F5347"/>
    <w:rsid w:val="00531F4B"/>
    <w:rsid w:val="006073BE"/>
    <w:rsid w:val="00631D0B"/>
    <w:rsid w:val="006C59BD"/>
    <w:rsid w:val="00742AA5"/>
    <w:rsid w:val="0076479C"/>
    <w:rsid w:val="00782907"/>
    <w:rsid w:val="007B5293"/>
    <w:rsid w:val="008109B0"/>
    <w:rsid w:val="008467B0"/>
    <w:rsid w:val="00947ECA"/>
    <w:rsid w:val="009B07F0"/>
    <w:rsid w:val="00AE7A1B"/>
    <w:rsid w:val="00B12D98"/>
    <w:rsid w:val="00B2559C"/>
    <w:rsid w:val="00B60A38"/>
    <w:rsid w:val="00C15A6C"/>
    <w:rsid w:val="00CB7E39"/>
    <w:rsid w:val="00CC4C13"/>
    <w:rsid w:val="00DA2E42"/>
    <w:rsid w:val="00E764FC"/>
    <w:rsid w:val="00ED7A56"/>
    <w:rsid w:val="00EE55FE"/>
    <w:rsid w:val="00EF0C4C"/>
    <w:rsid w:val="00F05848"/>
    <w:rsid w:val="00F353C6"/>
    <w:rsid w:val="00F72896"/>
    <w:rsid w:val="00FE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3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B7E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7E3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7E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7E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E3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rsid w:val="00CB7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5848"/>
    <w:pPr>
      <w:ind w:left="720"/>
      <w:contextualSpacing/>
    </w:pPr>
  </w:style>
  <w:style w:type="paragraph" w:styleId="a7">
    <w:name w:val="Body Text Indent"/>
    <w:basedOn w:val="a"/>
    <w:link w:val="a8"/>
    <w:rsid w:val="003E673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E67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3E673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3E67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style12"/>
    <w:basedOn w:val="a0"/>
    <w:rsid w:val="003E673E"/>
  </w:style>
  <w:style w:type="character" w:customStyle="1" w:styleId="fontstyle13">
    <w:name w:val="fontstyle13"/>
    <w:basedOn w:val="a0"/>
    <w:rsid w:val="003E673E"/>
  </w:style>
  <w:style w:type="paragraph" w:customStyle="1" w:styleId="21">
    <w:name w:val="Стиль2"/>
    <w:basedOn w:val="a"/>
    <w:rsid w:val="003E673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No Spacing"/>
    <w:link w:val="ac"/>
    <w:qFormat/>
    <w:rsid w:val="003E6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3E673E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E764F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764FC"/>
    <w:rPr>
      <w:color w:val="800080"/>
      <w:u w:val="single"/>
    </w:rPr>
  </w:style>
  <w:style w:type="paragraph" w:customStyle="1" w:styleId="xl66">
    <w:name w:val="xl66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76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E7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E764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E764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E764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E764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764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E764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">
    <w:name w:val="xl85"/>
    <w:basedOn w:val="a"/>
    <w:rsid w:val="00E764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">
    <w:name w:val="xl86"/>
    <w:basedOn w:val="a"/>
    <w:rsid w:val="00E764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7">
    <w:name w:val="xl87"/>
    <w:basedOn w:val="a"/>
    <w:rsid w:val="00E764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764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764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764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764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E764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E764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764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76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E76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E764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6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76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E76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E76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E7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76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764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E764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E764F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E764F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E7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E76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E764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E7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E7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E7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Владыка</cp:lastModifiedBy>
  <cp:revision>2</cp:revision>
  <cp:lastPrinted>2024-11-13T02:52:00Z</cp:lastPrinted>
  <dcterms:created xsi:type="dcterms:W3CDTF">2024-11-15T03:31:00Z</dcterms:created>
  <dcterms:modified xsi:type="dcterms:W3CDTF">2024-11-15T03:31:00Z</dcterms:modified>
</cp:coreProperties>
</file>